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D457" w14:textId="674D79D7" w:rsidR="00CE4EA8" w:rsidRPr="00CE4EA8" w:rsidRDefault="00CE4EA8" w:rsidP="00CE4EA8">
      <w:r w:rsidRPr="00CE4EA8">
        <w:t>Senior Security &amp; Cybersecurity Lead</w:t>
      </w:r>
    </w:p>
    <w:p w14:paraId="196A08A4" w14:textId="3F9C993A" w:rsidR="00CE4EA8" w:rsidRPr="00CE4EA8" w:rsidRDefault="00CE4EA8" w:rsidP="00CE4EA8">
      <w:r w:rsidRPr="00CE4EA8">
        <w:rPr>
          <w:b/>
          <w:bCs/>
        </w:rPr>
        <w:t>Location:</w:t>
      </w:r>
      <w:r w:rsidRPr="00CE4EA8">
        <w:t xml:space="preserve"> Auckland</w:t>
      </w:r>
      <w:r w:rsidRPr="00CE4EA8">
        <w:br/>
      </w:r>
      <w:r w:rsidRPr="00CE4EA8">
        <w:rPr>
          <w:b/>
          <w:bCs/>
        </w:rPr>
        <w:t>Reports to:</w:t>
      </w:r>
      <w:r w:rsidRPr="00CE4EA8">
        <w:t xml:space="preserve"> </w:t>
      </w:r>
      <w:r w:rsidR="00E61F3C" w:rsidRPr="00E61F3C">
        <w:t>IT Operations Manager</w:t>
      </w:r>
      <w:r w:rsidRPr="00CE4EA8">
        <w:br/>
      </w:r>
      <w:r w:rsidRPr="00CE4EA8">
        <w:rPr>
          <w:b/>
          <w:bCs/>
        </w:rPr>
        <w:t>Employment Type:</w:t>
      </w:r>
      <w:r w:rsidRPr="00CE4EA8">
        <w:t xml:space="preserve"> Full-time, Permanent</w:t>
      </w:r>
    </w:p>
    <w:p w14:paraId="13DA38F3" w14:textId="77777777" w:rsidR="00CE4EA8" w:rsidRPr="00CE4EA8" w:rsidRDefault="00000000" w:rsidP="00CE4EA8">
      <w:r>
        <w:pict w14:anchorId="5E72FB92">
          <v:rect id="_x0000_i1025" style="width:0;height:1.5pt" o:hralign="center" o:hrstd="t" o:hr="t" fillcolor="#a0a0a0" stroked="f"/>
        </w:pict>
      </w:r>
    </w:p>
    <w:p w14:paraId="35C76CB0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About the Role</w:t>
      </w:r>
    </w:p>
    <w:p w14:paraId="3EA16E6F" w14:textId="77777777" w:rsidR="00CE4EA8" w:rsidRPr="00CE4EA8" w:rsidRDefault="00CE4EA8" w:rsidP="00CE4EA8">
      <w:r w:rsidRPr="00CE4EA8">
        <w:t>As we accelerate our transformation into a modern fintech powering the New Zealand and Australian markets, security is a foundational pillar of our technology strategy. We are introducing a new senior role to lead and uplift security across our platforms, infrastructure, data, and operations.</w:t>
      </w:r>
    </w:p>
    <w:p w14:paraId="521671A3" w14:textId="77777777" w:rsidR="00CE4EA8" w:rsidRPr="00CE4EA8" w:rsidRDefault="00CE4EA8" w:rsidP="00CE4EA8">
      <w:r w:rsidRPr="00CE4EA8">
        <w:t xml:space="preserve">The </w:t>
      </w:r>
      <w:r w:rsidRPr="00CE4EA8">
        <w:rPr>
          <w:b/>
          <w:bCs/>
        </w:rPr>
        <w:t>Senior Security &amp; Cybersecurity Lead</w:t>
      </w:r>
      <w:r w:rsidRPr="00CE4EA8">
        <w:t xml:space="preserve"> will be responsible for designing, implementing, and continuously improving our security posture across Azure, Microsoft 365, and hybrid infrastructure, while enabling safe and scalable growth. This role blends hands-on technical leadership with strategic oversight and cross-team collaboration.</w:t>
      </w:r>
    </w:p>
    <w:p w14:paraId="421267D6" w14:textId="77777777" w:rsidR="00CE4EA8" w:rsidRPr="00CE4EA8" w:rsidRDefault="00CE4EA8" w:rsidP="00CE4EA8">
      <w:r w:rsidRPr="00CE4EA8">
        <w:t>You will work closely with engineering, product, infrastructure, compliance, and executive leadership to ensure our systems, people, and processes are protected against evolving cyber risks.</w:t>
      </w:r>
    </w:p>
    <w:p w14:paraId="57264C9D" w14:textId="77777777" w:rsidR="00CE4EA8" w:rsidRPr="00CE4EA8" w:rsidRDefault="00000000" w:rsidP="00CE4EA8">
      <w:r>
        <w:pict w14:anchorId="7C29F9C2">
          <v:rect id="_x0000_i1026" style="width:0;height:1.5pt" o:hralign="center" o:hrstd="t" o:hr="t" fillcolor="#a0a0a0" stroked="f"/>
        </w:pict>
      </w:r>
    </w:p>
    <w:p w14:paraId="73561500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Key Responsibilities</w:t>
      </w:r>
    </w:p>
    <w:p w14:paraId="48708567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Security Leadership &amp; Strategy</w:t>
      </w:r>
    </w:p>
    <w:p w14:paraId="1FBAA98B" w14:textId="77777777" w:rsidR="00CE4EA8" w:rsidRPr="00CE4EA8" w:rsidRDefault="00CE4EA8" w:rsidP="00CE4EA8">
      <w:pPr>
        <w:numPr>
          <w:ilvl w:val="0"/>
          <w:numId w:val="1"/>
        </w:numPr>
      </w:pPr>
      <w:r w:rsidRPr="00CE4EA8">
        <w:t>Develop and maintain the organisation’s cybersecurity strategy and roadmap aligned with business goals.</w:t>
      </w:r>
    </w:p>
    <w:p w14:paraId="57070D44" w14:textId="77777777" w:rsidR="00CE4EA8" w:rsidRPr="00CE4EA8" w:rsidRDefault="00CE4EA8" w:rsidP="00CE4EA8">
      <w:pPr>
        <w:numPr>
          <w:ilvl w:val="0"/>
          <w:numId w:val="1"/>
        </w:numPr>
      </w:pPr>
      <w:r w:rsidRPr="00CE4EA8">
        <w:t>Act as the security subject-matter expert for cloud, infrastructure, and SaaS systems—particularly across Azure and Microsoft 365.</w:t>
      </w:r>
    </w:p>
    <w:p w14:paraId="4494C664" w14:textId="77777777" w:rsidR="00CE4EA8" w:rsidRPr="00CE4EA8" w:rsidRDefault="00CE4EA8" w:rsidP="00CE4EA8">
      <w:pPr>
        <w:numPr>
          <w:ilvl w:val="0"/>
          <w:numId w:val="1"/>
        </w:numPr>
      </w:pPr>
      <w:r w:rsidRPr="00CE4EA8">
        <w:t>Lead the uplift of cybersecurity maturity across teams through guidance, mentoring, and best practices.</w:t>
      </w:r>
    </w:p>
    <w:p w14:paraId="1A8BB842" w14:textId="77777777" w:rsidR="00CE4EA8" w:rsidRPr="00CE4EA8" w:rsidRDefault="00CE4EA8" w:rsidP="00CE4EA8">
      <w:pPr>
        <w:numPr>
          <w:ilvl w:val="0"/>
          <w:numId w:val="1"/>
        </w:numPr>
      </w:pPr>
      <w:r w:rsidRPr="00CE4EA8">
        <w:t>Own and maintain security governance, including security policies, frameworks, and standards.</w:t>
      </w:r>
    </w:p>
    <w:p w14:paraId="7D286BDA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Cloud &amp; Infrastructure Security</w:t>
      </w:r>
    </w:p>
    <w:p w14:paraId="12BE8D06" w14:textId="77777777" w:rsidR="00CE4EA8" w:rsidRPr="00CE4EA8" w:rsidRDefault="00CE4EA8" w:rsidP="00CE4EA8">
      <w:pPr>
        <w:numPr>
          <w:ilvl w:val="0"/>
          <w:numId w:val="2"/>
        </w:numPr>
      </w:pPr>
      <w:r w:rsidRPr="00CE4EA8">
        <w:t xml:space="preserve">Architect and implement secure configurations in </w:t>
      </w:r>
      <w:r w:rsidRPr="00CE4EA8">
        <w:rPr>
          <w:b/>
          <w:bCs/>
        </w:rPr>
        <w:t>Azure</w:t>
      </w:r>
      <w:r w:rsidRPr="00CE4EA8">
        <w:t xml:space="preserve">, </w:t>
      </w:r>
      <w:r w:rsidRPr="00CE4EA8">
        <w:rPr>
          <w:b/>
          <w:bCs/>
        </w:rPr>
        <w:t>Azure AD/Entra</w:t>
      </w:r>
      <w:r w:rsidRPr="00CE4EA8">
        <w:t xml:space="preserve">, and </w:t>
      </w:r>
      <w:r w:rsidRPr="00CE4EA8">
        <w:rPr>
          <w:b/>
          <w:bCs/>
        </w:rPr>
        <w:t>Microsoft 365</w:t>
      </w:r>
      <w:r w:rsidRPr="00CE4EA8">
        <w:t>.</w:t>
      </w:r>
    </w:p>
    <w:p w14:paraId="3334D85A" w14:textId="77777777" w:rsidR="00CE4EA8" w:rsidRPr="00CE4EA8" w:rsidRDefault="00CE4EA8" w:rsidP="00CE4EA8">
      <w:pPr>
        <w:numPr>
          <w:ilvl w:val="0"/>
          <w:numId w:val="2"/>
        </w:numPr>
      </w:pPr>
      <w:r w:rsidRPr="00CE4EA8">
        <w:t>Oversee identity and access management, conditional access, privileged identity management, and Zero Trust principles.</w:t>
      </w:r>
    </w:p>
    <w:p w14:paraId="0D5CBEE1" w14:textId="77777777" w:rsidR="00CE4EA8" w:rsidRPr="00CE4EA8" w:rsidRDefault="00CE4EA8" w:rsidP="00CE4EA8">
      <w:pPr>
        <w:numPr>
          <w:ilvl w:val="0"/>
          <w:numId w:val="2"/>
        </w:numPr>
      </w:pPr>
      <w:r w:rsidRPr="00CE4EA8">
        <w:lastRenderedPageBreak/>
        <w:t xml:space="preserve">Evaluate and implement </w:t>
      </w:r>
      <w:r w:rsidRPr="00CE4EA8">
        <w:rPr>
          <w:b/>
          <w:bCs/>
        </w:rPr>
        <w:t>Secure Access Service Edge (SASE)</w:t>
      </w:r>
      <w:r w:rsidRPr="00CE4EA8">
        <w:t xml:space="preserve"> solutions and modern network security frameworks.</w:t>
      </w:r>
    </w:p>
    <w:p w14:paraId="3A136A79" w14:textId="77777777" w:rsidR="00CE4EA8" w:rsidRPr="00CE4EA8" w:rsidRDefault="00CE4EA8" w:rsidP="00CE4EA8">
      <w:pPr>
        <w:numPr>
          <w:ilvl w:val="0"/>
          <w:numId w:val="2"/>
        </w:numPr>
      </w:pPr>
      <w:r w:rsidRPr="00CE4EA8">
        <w:t>Lead vulnerability management, threat modelling, and security architecture reviews.</w:t>
      </w:r>
    </w:p>
    <w:p w14:paraId="15E8684B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Operational Security</w:t>
      </w:r>
    </w:p>
    <w:p w14:paraId="0FF5D1E7" w14:textId="7BEEB211" w:rsidR="00CE4EA8" w:rsidRPr="00CE4EA8" w:rsidRDefault="00CE4EA8" w:rsidP="00CE4EA8">
      <w:pPr>
        <w:numPr>
          <w:ilvl w:val="0"/>
          <w:numId w:val="3"/>
        </w:numPr>
      </w:pPr>
      <w:r w:rsidRPr="00CE4EA8">
        <w:t>Lead incident response processes, including preparation, detection, response, and post</w:t>
      </w:r>
      <w:r w:rsidRPr="00CE4EA8">
        <w:noBreakHyphen/>
        <w:t>incident recovery.</w:t>
      </w:r>
    </w:p>
    <w:p w14:paraId="6482376C" w14:textId="77777777" w:rsidR="00CE4EA8" w:rsidRPr="00CE4EA8" w:rsidRDefault="00CE4EA8" w:rsidP="00CE4EA8">
      <w:pPr>
        <w:numPr>
          <w:ilvl w:val="0"/>
          <w:numId w:val="3"/>
        </w:numPr>
      </w:pPr>
      <w:r w:rsidRPr="00CE4EA8">
        <w:t>Manage security monitoring and analytics via SIEM tools (e.g., Microsoft Sentinel).</w:t>
      </w:r>
    </w:p>
    <w:p w14:paraId="72952663" w14:textId="77777777" w:rsidR="00CE4EA8" w:rsidRPr="00CE4EA8" w:rsidRDefault="00CE4EA8" w:rsidP="00CE4EA8">
      <w:pPr>
        <w:numPr>
          <w:ilvl w:val="0"/>
          <w:numId w:val="3"/>
        </w:numPr>
      </w:pPr>
      <w:r w:rsidRPr="00CE4EA8">
        <w:t>Implement and maintain controls for data loss prevention, endpoint management, and secure configuration baselines.</w:t>
      </w:r>
    </w:p>
    <w:p w14:paraId="5EEEA357" w14:textId="77777777" w:rsidR="00CE4EA8" w:rsidRDefault="00CE4EA8" w:rsidP="00CE4EA8">
      <w:pPr>
        <w:numPr>
          <w:ilvl w:val="0"/>
          <w:numId w:val="3"/>
        </w:numPr>
      </w:pPr>
      <w:r w:rsidRPr="00CE4EA8">
        <w:t>Oversee third</w:t>
      </w:r>
      <w:r w:rsidRPr="00CE4EA8">
        <w:noBreakHyphen/>
        <w:t>party risk assessments and vendor security assurance.</w:t>
      </w:r>
    </w:p>
    <w:p w14:paraId="117D1A18" w14:textId="3921985E" w:rsidR="00AC2272" w:rsidRPr="00CE4EA8" w:rsidRDefault="007D2BE1" w:rsidP="00CE4EA8">
      <w:pPr>
        <w:numPr>
          <w:ilvl w:val="0"/>
          <w:numId w:val="3"/>
        </w:numPr>
      </w:pPr>
      <w:r w:rsidRPr="007D2BE1">
        <w:t>Be available outside normal business hours when required for high</w:t>
      </w:r>
      <w:r w:rsidRPr="007D2BE1">
        <w:rPr>
          <w:rFonts w:ascii="Cambria Math" w:hAnsi="Cambria Math" w:cs="Cambria Math"/>
        </w:rPr>
        <w:t>‑</w:t>
      </w:r>
      <w:r w:rsidRPr="007D2BE1">
        <w:t>priority security incidents, urgent vulnerabilities, or critical production issues.</w:t>
      </w:r>
    </w:p>
    <w:p w14:paraId="03FD38B8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Collaboration &amp; Influence</w:t>
      </w:r>
    </w:p>
    <w:p w14:paraId="2475A4D7" w14:textId="77777777" w:rsidR="00CE4EA8" w:rsidRPr="00CE4EA8" w:rsidRDefault="00CE4EA8" w:rsidP="00CE4EA8">
      <w:pPr>
        <w:numPr>
          <w:ilvl w:val="0"/>
          <w:numId w:val="4"/>
        </w:numPr>
      </w:pPr>
      <w:r w:rsidRPr="00CE4EA8">
        <w:t>Partner with engineering and infrastructure teams to embed secure-by-design principles in projects and systems.</w:t>
      </w:r>
    </w:p>
    <w:p w14:paraId="50419635" w14:textId="77777777" w:rsidR="00CE4EA8" w:rsidRPr="00CE4EA8" w:rsidRDefault="00CE4EA8" w:rsidP="00CE4EA8">
      <w:pPr>
        <w:numPr>
          <w:ilvl w:val="0"/>
          <w:numId w:val="4"/>
        </w:numPr>
      </w:pPr>
      <w:r w:rsidRPr="00CE4EA8">
        <w:t>Communicate security risks and priorities effectively to technical and non-technical stakeholders.</w:t>
      </w:r>
    </w:p>
    <w:p w14:paraId="7F2C61BE" w14:textId="77777777" w:rsidR="00CE4EA8" w:rsidRPr="00CE4EA8" w:rsidRDefault="00CE4EA8" w:rsidP="00CE4EA8">
      <w:pPr>
        <w:numPr>
          <w:ilvl w:val="0"/>
          <w:numId w:val="4"/>
        </w:numPr>
      </w:pPr>
      <w:r w:rsidRPr="00CE4EA8">
        <w:t>Provide leadership across the organisation on cybersecurity awareness, training, and culture.</w:t>
      </w:r>
    </w:p>
    <w:p w14:paraId="64AEA4D7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Compliance &amp; Assurance</w:t>
      </w:r>
    </w:p>
    <w:p w14:paraId="1AF6BED3" w14:textId="77777777" w:rsidR="00CE4EA8" w:rsidRPr="00CE4EA8" w:rsidRDefault="00CE4EA8" w:rsidP="00CE4EA8">
      <w:pPr>
        <w:numPr>
          <w:ilvl w:val="0"/>
          <w:numId w:val="5"/>
        </w:numPr>
      </w:pPr>
      <w:r w:rsidRPr="00CE4EA8">
        <w:t>Support compliance with regulatory and industry requirements relevant to financial services in NZ and AU.</w:t>
      </w:r>
    </w:p>
    <w:p w14:paraId="5E185BD5" w14:textId="4F94FE94" w:rsidR="00926FE3" w:rsidRPr="00CE4EA8" w:rsidRDefault="00CE4EA8" w:rsidP="00926FE3">
      <w:pPr>
        <w:numPr>
          <w:ilvl w:val="0"/>
          <w:numId w:val="5"/>
        </w:numPr>
      </w:pPr>
      <w:r w:rsidRPr="00CE4EA8">
        <w:t>Drive continuous improvement through audits, penetration testing, and external assessments.</w:t>
      </w:r>
    </w:p>
    <w:p w14:paraId="26DFD595" w14:textId="77777777" w:rsidR="00CE4EA8" w:rsidRPr="00CE4EA8" w:rsidRDefault="00000000" w:rsidP="00CE4EA8">
      <w:r>
        <w:pict w14:anchorId="715F92FE">
          <v:rect id="_x0000_i1027" style="width:0;height:1.5pt" o:hralign="center" o:hrstd="t" o:hr="t" fillcolor="#a0a0a0" stroked="f"/>
        </w:pict>
      </w:r>
    </w:p>
    <w:p w14:paraId="74118CA4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Skills &amp; Experience</w:t>
      </w:r>
    </w:p>
    <w:p w14:paraId="604D75C6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Essential</w:t>
      </w:r>
    </w:p>
    <w:p w14:paraId="16AC130F" w14:textId="77777777" w:rsidR="00CE4EA8" w:rsidRPr="00CE4EA8" w:rsidRDefault="00CE4EA8" w:rsidP="00CE4EA8">
      <w:pPr>
        <w:numPr>
          <w:ilvl w:val="0"/>
          <w:numId w:val="6"/>
        </w:numPr>
      </w:pPr>
      <w:r w:rsidRPr="00CE4EA8">
        <w:t>7+ years of experience in security or infrastructure roles, with at least 3 years in a senior or lead position.</w:t>
      </w:r>
    </w:p>
    <w:p w14:paraId="6263F007" w14:textId="77777777" w:rsidR="00CE4EA8" w:rsidRPr="00CE4EA8" w:rsidRDefault="00CE4EA8" w:rsidP="00CE4EA8">
      <w:pPr>
        <w:numPr>
          <w:ilvl w:val="0"/>
          <w:numId w:val="6"/>
        </w:numPr>
      </w:pPr>
      <w:r w:rsidRPr="00CE4EA8">
        <w:lastRenderedPageBreak/>
        <w:t xml:space="preserve">Strong experience with </w:t>
      </w:r>
      <w:r w:rsidRPr="00CE4EA8">
        <w:rPr>
          <w:b/>
          <w:bCs/>
        </w:rPr>
        <w:t>Microsoft Azure</w:t>
      </w:r>
      <w:r w:rsidRPr="00CE4EA8">
        <w:t xml:space="preserve">, </w:t>
      </w:r>
      <w:r w:rsidRPr="00CE4EA8">
        <w:rPr>
          <w:b/>
          <w:bCs/>
        </w:rPr>
        <w:t>Microsoft 365</w:t>
      </w:r>
      <w:r w:rsidRPr="00CE4EA8">
        <w:t xml:space="preserve">, </w:t>
      </w:r>
      <w:r w:rsidRPr="00CE4EA8">
        <w:rPr>
          <w:b/>
          <w:bCs/>
        </w:rPr>
        <w:t>Entra/Azure AD</w:t>
      </w:r>
      <w:r w:rsidRPr="00CE4EA8">
        <w:t>, and cloud-native security controls.</w:t>
      </w:r>
    </w:p>
    <w:p w14:paraId="2EFC249F" w14:textId="77777777" w:rsidR="00CE4EA8" w:rsidRPr="00CE4EA8" w:rsidRDefault="00CE4EA8" w:rsidP="00CE4EA8">
      <w:pPr>
        <w:numPr>
          <w:ilvl w:val="0"/>
          <w:numId w:val="6"/>
        </w:numPr>
      </w:pPr>
      <w:r w:rsidRPr="00CE4EA8">
        <w:t xml:space="preserve">Hands-on expertise with modern network and infrastructure security, including </w:t>
      </w:r>
      <w:r w:rsidRPr="00CE4EA8">
        <w:rPr>
          <w:b/>
          <w:bCs/>
        </w:rPr>
        <w:t>SASE</w:t>
      </w:r>
      <w:r w:rsidRPr="00CE4EA8">
        <w:t>, firewalls, endpoint security, and Zero Trust architectures.</w:t>
      </w:r>
    </w:p>
    <w:p w14:paraId="1A15A6B4" w14:textId="77777777" w:rsidR="00CE4EA8" w:rsidRPr="00CE4EA8" w:rsidRDefault="00CE4EA8" w:rsidP="00CE4EA8">
      <w:pPr>
        <w:numPr>
          <w:ilvl w:val="0"/>
          <w:numId w:val="6"/>
        </w:numPr>
      </w:pPr>
      <w:r w:rsidRPr="00CE4EA8">
        <w:t>Deep understanding of cybersecurity frameworks such as NIST, ISO 27001, CIS, or similar.</w:t>
      </w:r>
    </w:p>
    <w:p w14:paraId="4BA9110B" w14:textId="77777777" w:rsidR="00CE4EA8" w:rsidRPr="00CE4EA8" w:rsidRDefault="00CE4EA8" w:rsidP="00CE4EA8">
      <w:pPr>
        <w:numPr>
          <w:ilvl w:val="0"/>
          <w:numId w:val="6"/>
        </w:numPr>
      </w:pPr>
      <w:r w:rsidRPr="00CE4EA8">
        <w:t>Demonstrated ability to lead, influence, and collaborate across teams.</w:t>
      </w:r>
    </w:p>
    <w:p w14:paraId="2FFFC20B" w14:textId="77777777" w:rsidR="00CE4EA8" w:rsidRPr="00CE4EA8" w:rsidRDefault="00CE4EA8" w:rsidP="00CE4EA8">
      <w:pPr>
        <w:numPr>
          <w:ilvl w:val="0"/>
          <w:numId w:val="6"/>
        </w:numPr>
      </w:pPr>
      <w:r w:rsidRPr="00CE4EA8">
        <w:t>Experience designing and implementing security processes, policies, and governance structures.</w:t>
      </w:r>
    </w:p>
    <w:p w14:paraId="01C3DAD2" w14:textId="77777777" w:rsidR="00CE4EA8" w:rsidRPr="00CE4EA8" w:rsidRDefault="00CE4EA8" w:rsidP="00CE4EA8">
      <w:pPr>
        <w:numPr>
          <w:ilvl w:val="0"/>
          <w:numId w:val="6"/>
        </w:numPr>
      </w:pPr>
      <w:r w:rsidRPr="00CE4EA8">
        <w:t>Strong knowledge of threat landscapes, incident response, and security operations.</w:t>
      </w:r>
    </w:p>
    <w:p w14:paraId="51AE4DF4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Preferred</w:t>
      </w:r>
    </w:p>
    <w:p w14:paraId="26F1752B" w14:textId="77777777" w:rsidR="00CE4EA8" w:rsidRPr="00CE4EA8" w:rsidRDefault="00CE4EA8" w:rsidP="00CE4EA8">
      <w:pPr>
        <w:numPr>
          <w:ilvl w:val="0"/>
          <w:numId w:val="7"/>
        </w:numPr>
      </w:pPr>
      <w:r w:rsidRPr="00CE4EA8">
        <w:t>Experience in financial services or other regulated industries.</w:t>
      </w:r>
    </w:p>
    <w:p w14:paraId="1828AFD7" w14:textId="77777777" w:rsidR="00CE4EA8" w:rsidRPr="00CE4EA8" w:rsidRDefault="00CE4EA8" w:rsidP="00CE4EA8">
      <w:pPr>
        <w:numPr>
          <w:ilvl w:val="0"/>
          <w:numId w:val="7"/>
        </w:numPr>
      </w:pPr>
      <w:r w:rsidRPr="00CE4EA8">
        <w:t>Certifications such as CISSP, CISM, CCSP, AZ-500, SC-200, or similar.</w:t>
      </w:r>
    </w:p>
    <w:p w14:paraId="6BEE8DF0" w14:textId="77777777" w:rsidR="00CE4EA8" w:rsidRPr="00CE4EA8" w:rsidRDefault="00CE4EA8" w:rsidP="00CE4EA8">
      <w:pPr>
        <w:numPr>
          <w:ilvl w:val="0"/>
          <w:numId w:val="7"/>
        </w:numPr>
      </w:pPr>
      <w:r w:rsidRPr="00CE4EA8">
        <w:t>Familiarity with DevSecOps principles and security automation.</w:t>
      </w:r>
    </w:p>
    <w:p w14:paraId="39C8314A" w14:textId="77777777" w:rsidR="00CE4EA8" w:rsidRPr="00CE4EA8" w:rsidRDefault="00000000" w:rsidP="00CE4EA8">
      <w:r>
        <w:pict w14:anchorId="7A96FC80">
          <v:rect id="_x0000_i1028" style="width:0;height:1.5pt" o:hralign="center" o:hrstd="t" o:hr="t" fillcolor="#a0a0a0" stroked="f"/>
        </w:pict>
      </w:r>
    </w:p>
    <w:p w14:paraId="5017BC86" w14:textId="77777777" w:rsidR="00CE4EA8" w:rsidRPr="00CE4EA8" w:rsidRDefault="00CE4EA8" w:rsidP="00CE4EA8">
      <w:pPr>
        <w:rPr>
          <w:b/>
          <w:bCs/>
        </w:rPr>
      </w:pPr>
      <w:r w:rsidRPr="00CE4EA8">
        <w:rPr>
          <w:b/>
          <w:bCs/>
        </w:rPr>
        <w:t>What We Offer</w:t>
      </w:r>
    </w:p>
    <w:p w14:paraId="39A835F3" w14:textId="77777777" w:rsidR="00CE4EA8" w:rsidRPr="00CE4EA8" w:rsidRDefault="00CE4EA8" w:rsidP="00CE4EA8">
      <w:pPr>
        <w:numPr>
          <w:ilvl w:val="0"/>
          <w:numId w:val="8"/>
        </w:numPr>
      </w:pPr>
      <w:r w:rsidRPr="00CE4EA8">
        <w:t>The opportunity to build and own the security foundations of a modernising fintech.</w:t>
      </w:r>
    </w:p>
    <w:p w14:paraId="052A79E2" w14:textId="77777777" w:rsidR="00CE4EA8" w:rsidRPr="00CE4EA8" w:rsidRDefault="00CE4EA8" w:rsidP="00CE4EA8">
      <w:pPr>
        <w:numPr>
          <w:ilvl w:val="0"/>
          <w:numId w:val="8"/>
        </w:numPr>
      </w:pPr>
      <w:r w:rsidRPr="00CE4EA8">
        <w:t>A high</w:t>
      </w:r>
      <w:r w:rsidRPr="00CE4EA8">
        <w:noBreakHyphen/>
        <w:t>impact role with visibility across the organisation.</w:t>
      </w:r>
    </w:p>
    <w:p w14:paraId="499274F8" w14:textId="77777777" w:rsidR="00CE4EA8" w:rsidRPr="00CE4EA8" w:rsidRDefault="00CE4EA8" w:rsidP="00CE4EA8">
      <w:pPr>
        <w:numPr>
          <w:ilvl w:val="0"/>
          <w:numId w:val="8"/>
        </w:numPr>
      </w:pPr>
      <w:r w:rsidRPr="00CE4EA8">
        <w:t>A culture that values innovation, accountability, and leadership.</w:t>
      </w:r>
    </w:p>
    <w:p w14:paraId="129E2BD5" w14:textId="77777777" w:rsidR="00CE4EA8" w:rsidRPr="00CE4EA8" w:rsidRDefault="00CE4EA8" w:rsidP="00CE4EA8">
      <w:pPr>
        <w:numPr>
          <w:ilvl w:val="0"/>
          <w:numId w:val="8"/>
        </w:numPr>
      </w:pPr>
      <w:r w:rsidRPr="00CE4EA8">
        <w:t>Support for professional development and certifications.</w:t>
      </w:r>
    </w:p>
    <w:p w14:paraId="4B6AF97B" w14:textId="77777777" w:rsidR="00CE4EA8" w:rsidRDefault="00CE4EA8"/>
    <w:sectPr w:rsidR="00CE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C08"/>
    <w:multiLevelType w:val="multilevel"/>
    <w:tmpl w:val="18B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4AC1"/>
    <w:multiLevelType w:val="multilevel"/>
    <w:tmpl w:val="1F1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278FA"/>
    <w:multiLevelType w:val="multilevel"/>
    <w:tmpl w:val="A0B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C2FA5"/>
    <w:multiLevelType w:val="multilevel"/>
    <w:tmpl w:val="EE48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16E5"/>
    <w:multiLevelType w:val="multilevel"/>
    <w:tmpl w:val="1ACC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74D84"/>
    <w:multiLevelType w:val="multilevel"/>
    <w:tmpl w:val="1628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7244F"/>
    <w:multiLevelType w:val="multilevel"/>
    <w:tmpl w:val="2926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440A7"/>
    <w:multiLevelType w:val="multilevel"/>
    <w:tmpl w:val="17C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437824">
    <w:abstractNumId w:val="4"/>
  </w:num>
  <w:num w:numId="2" w16cid:durableId="2033526628">
    <w:abstractNumId w:val="2"/>
  </w:num>
  <w:num w:numId="3" w16cid:durableId="1247113793">
    <w:abstractNumId w:val="6"/>
  </w:num>
  <w:num w:numId="4" w16cid:durableId="2111467797">
    <w:abstractNumId w:val="7"/>
  </w:num>
  <w:num w:numId="5" w16cid:durableId="1598824568">
    <w:abstractNumId w:val="1"/>
  </w:num>
  <w:num w:numId="6" w16cid:durableId="537471048">
    <w:abstractNumId w:val="5"/>
  </w:num>
  <w:num w:numId="7" w16cid:durableId="298000954">
    <w:abstractNumId w:val="0"/>
  </w:num>
  <w:num w:numId="8" w16cid:durableId="111486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A8"/>
    <w:rsid w:val="000B33F0"/>
    <w:rsid w:val="00142A00"/>
    <w:rsid w:val="004474BA"/>
    <w:rsid w:val="00611782"/>
    <w:rsid w:val="007D2BE1"/>
    <w:rsid w:val="00926FE3"/>
    <w:rsid w:val="00AC2272"/>
    <w:rsid w:val="00CE4EA8"/>
    <w:rsid w:val="00E6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3DF6"/>
  <w15:chartTrackingRefBased/>
  <w15:docId w15:val="{1050EC32-1CDC-4007-B400-D8265F67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 Eskander</dc:creator>
  <cp:keywords/>
  <dc:description/>
  <cp:lastModifiedBy>Mena Eskander</cp:lastModifiedBy>
  <cp:revision>8</cp:revision>
  <dcterms:created xsi:type="dcterms:W3CDTF">2026-03-04T20:26:00Z</dcterms:created>
  <dcterms:modified xsi:type="dcterms:W3CDTF">2026-03-04T20:52:00Z</dcterms:modified>
</cp:coreProperties>
</file>